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A0D" w:rsidRPr="00647418" w:rsidRDefault="00711D1B">
      <w:pPr>
        <w:rPr>
          <w:lang w:val="ru-RU"/>
        </w:rPr>
        <w:sectPr w:rsidR="00C74A0D" w:rsidRPr="00647418" w:rsidSect="00647418">
          <w:pgSz w:w="11906" w:h="16383"/>
          <w:pgMar w:top="568" w:right="424" w:bottom="568" w:left="1134" w:header="720" w:footer="720" w:gutter="0"/>
          <w:cols w:space="720"/>
        </w:sectPr>
      </w:pPr>
      <w:bookmarkStart w:id="0" w:name="block-14536788"/>
      <w:bookmarkStart w:id="1" w:name="_GoBack"/>
      <w:bookmarkEnd w:id="1"/>
      <w:r w:rsidRPr="00711D1B">
        <w:rPr>
          <w:noProof/>
          <w:lang w:val="ru-RU" w:eastAsia="ru-RU"/>
        </w:rPr>
        <w:drawing>
          <wp:inline distT="0" distB="0" distL="0" distR="0">
            <wp:extent cx="6570980" cy="9035433"/>
            <wp:effectExtent l="0" t="0" r="0" b="0"/>
            <wp:docPr id="1" name="Рисунок 1" descr="C:\Users\1\Downloads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035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A0D" w:rsidRPr="00647418" w:rsidRDefault="00112DF5">
      <w:pPr>
        <w:spacing w:after="0" w:line="264" w:lineRule="auto"/>
        <w:ind w:left="120"/>
        <w:jc w:val="both"/>
        <w:rPr>
          <w:lang w:val="ru-RU"/>
        </w:rPr>
      </w:pPr>
      <w:bookmarkStart w:id="2" w:name="block-14536789"/>
      <w:bookmarkEnd w:id="0"/>
      <w:r w:rsidRPr="0064741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74A0D" w:rsidRPr="00647418" w:rsidRDefault="00C74A0D">
      <w:pPr>
        <w:spacing w:after="0" w:line="264" w:lineRule="auto"/>
        <w:ind w:left="120"/>
        <w:jc w:val="both"/>
        <w:rPr>
          <w:lang w:val="ru-RU"/>
        </w:rPr>
      </w:pP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647418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647418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обучающихся 11–15 лет.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647418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037c86a0-0100-46f4-8a06-fc1394a836a9"/>
      <w:r w:rsidRPr="00647418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</w:t>
      </w:r>
      <w:proofErr w:type="gramStart"/>
      <w:r w:rsidRPr="00647418">
        <w:rPr>
          <w:rFonts w:ascii="Times New Roman" w:hAnsi="Times New Roman"/>
          <w:color w:val="000000"/>
          <w:sz w:val="28"/>
          <w:lang w:val="ru-RU"/>
        </w:rPr>
        <w:t>).</w:t>
      </w:r>
      <w:bookmarkEnd w:id="3"/>
      <w:r w:rsidRPr="00647418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647418">
        <w:rPr>
          <w:rFonts w:ascii="Times New Roman" w:hAnsi="Times New Roman"/>
          <w:color w:val="000000"/>
          <w:sz w:val="28"/>
          <w:lang w:val="ru-RU"/>
        </w:rPr>
        <w:t>‌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</w:t>
      </w:r>
      <w:proofErr w:type="gramStart"/>
      <w:r w:rsidRPr="00647418">
        <w:rPr>
          <w:rFonts w:ascii="Times New Roman" w:hAnsi="Times New Roman"/>
          <w:color w:val="000000"/>
          <w:sz w:val="28"/>
          <w:lang w:val="ru-RU"/>
        </w:rPr>
        <w:t>классах</w:t>
      </w:r>
      <w:proofErr w:type="gramEnd"/>
      <w:r w:rsidRPr="00647418">
        <w:rPr>
          <w:rFonts w:ascii="Times New Roman" w:hAnsi="Times New Roman"/>
          <w:color w:val="000000"/>
          <w:sz w:val="28"/>
          <w:lang w:val="ru-RU"/>
        </w:rPr>
        <w:t xml:space="preserve"> или во внеурочной деятельности.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</w:t>
      </w:r>
      <w:r w:rsidRPr="0064741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‌</w:t>
      </w:r>
    </w:p>
    <w:p w:rsidR="00C74A0D" w:rsidRPr="00647418" w:rsidRDefault="00112DF5">
      <w:pPr>
        <w:spacing w:after="0" w:line="264" w:lineRule="auto"/>
        <w:ind w:left="12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​</w:t>
      </w:r>
    </w:p>
    <w:p w:rsidR="00C74A0D" w:rsidRPr="00647418" w:rsidRDefault="00C74A0D">
      <w:pPr>
        <w:rPr>
          <w:lang w:val="ru-RU"/>
        </w:rPr>
        <w:sectPr w:rsidR="00C74A0D" w:rsidRPr="00647418">
          <w:pgSz w:w="11906" w:h="16383"/>
          <w:pgMar w:top="1134" w:right="850" w:bottom="1134" w:left="1701" w:header="720" w:footer="720" w:gutter="0"/>
          <w:cols w:space="720"/>
        </w:sectPr>
      </w:pPr>
    </w:p>
    <w:p w:rsidR="00C74A0D" w:rsidRPr="00647418" w:rsidRDefault="00C74A0D">
      <w:pPr>
        <w:spacing w:after="0" w:line="264" w:lineRule="auto"/>
        <w:ind w:left="120"/>
        <w:jc w:val="both"/>
        <w:rPr>
          <w:lang w:val="ru-RU"/>
        </w:rPr>
      </w:pPr>
      <w:bookmarkStart w:id="4" w:name="block-14536791"/>
      <w:bookmarkEnd w:id="2"/>
    </w:p>
    <w:p w:rsidR="00C74A0D" w:rsidRPr="00647418" w:rsidRDefault="00112DF5">
      <w:pPr>
        <w:spacing w:after="0" w:line="264" w:lineRule="auto"/>
        <w:ind w:left="120"/>
        <w:jc w:val="both"/>
        <w:rPr>
          <w:lang w:val="ru-RU"/>
        </w:rPr>
      </w:pPr>
      <w:r w:rsidRPr="00647418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C74A0D" w:rsidRPr="00647418" w:rsidRDefault="00C74A0D">
      <w:pPr>
        <w:spacing w:after="0" w:line="264" w:lineRule="auto"/>
        <w:ind w:left="120"/>
        <w:jc w:val="both"/>
        <w:rPr>
          <w:lang w:val="ru-RU"/>
        </w:rPr>
      </w:pPr>
    </w:p>
    <w:p w:rsidR="00C74A0D" w:rsidRPr="00647418" w:rsidRDefault="00112DF5">
      <w:pPr>
        <w:spacing w:after="0" w:line="264" w:lineRule="auto"/>
        <w:ind w:left="120"/>
        <w:jc w:val="both"/>
        <w:rPr>
          <w:lang w:val="ru-RU"/>
        </w:rPr>
      </w:pPr>
      <w:r w:rsidRPr="00647418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C74A0D" w:rsidRPr="00647418" w:rsidRDefault="00C74A0D">
      <w:pPr>
        <w:spacing w:after="0"/>
        <w:ind w:left="120"/>
        <w:rPr>
          <w:lang w:val="ru-RU"/>
        </w:rPr>
      </w:pPr>
    </w:p>
    <w:p w:rsidR="00C74A0D" w:rsidRPr="00647418" w:rsidRDefault="00C74A0D">
      <w:pPr>
        <w:spacing w:after="0"/>
        <w:ind w:left="120"/>
        <w:rPr>
          <w:lang w:val="ru-RU"/>
        </w:rPr>
      </w:pPr>
    </w:p>
    <w:p w:rsidR="00C74A0D" w:rsidRPr="00647418" w:rsidRDefault="00112DF5">
      <w:pPr>
        <w:spacing w:after="0" w:line="264" w:lineRule="auto"/>
        <w:ind w:left="12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​</w:t>
      </w:r>
      <w:r w:rsidRPr="00647418">
        <w:rPr>
          <w:rFonts w:ascii="Calibri" w:hAnsi="Calibri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C74A0D" w:rsidRPr="00647418" w:rsidRDefault="00C74A0D">
      <w:pPr>
        <w:spacing w:after="0" w:line="264" w:lineRule="auto"/>
        <w:ind w:left="120"/>
        <w:jc w:val="both"/>
        <w:rPr>
          <w:lang w:val="ru-RU"/>
        </w:rPr>
      </w:pP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C74A0D" w:rsidRPr="00647418" w:rsidRDefault="00C74A0D">
      <w:pPr>
        <w:spacing w:after="0" w:line="264" w:lineRule="auto"/>
        <w:ind w:left="120"/>
        <w:jc w:val="both"/>
        <w:rPr>
          <w:lang w:val="ru-RU"/>
        </w:rPr>
      </w:pP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C74A0D" w:rsidRPr="00647418" w:rsidRDefault="00C74A0D">
      <w:pPr>
        <w:spacing w:after="0" w:line="264" w:lineRule="auto"/>
        <w:ind w:left="120"/>
        <w:jc w:val="both"/>
        <w:rPr>
          <w:lang w:val="ru-RU"/>
        </w:rPr>
      </w:pP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C74A0D" w:rsidRPr="00647418" w:rsidRDefault="00C74A0D">
      <w:pPr>
        <w:spacing w:after="0" w:line="264" w:lineRule="auto"/>
        <w:ind w:left="120"/>
        <w:jc w:val="both"/>
        <w:rPr>
          <w:lang w:val="ru-RU"/>
        </w:rPr>
      </w:pP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C74A0D" w:rsidRPr="00647418" w:rsidRDefault="00C74A0D">
      <w:pPr>
        <w:spacing w:after="0" w:line="264" w:lineRule="auto"/>
        <w:ind w:left="120"/>
        <w:jc w:val="both"/>
        <w:rPr>
          <w:lang w:val="ru-RU"/>
        </w:rPr>
      </w:pP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C74A0D" w:rsidRPr="00647418" w:rsidRDefault="00C74A0D">
      <w:pPr>
        <w:spacing w:after="0" w:line="264" w:lineRule="auto"/>
        <w:ind w:left="120"/>
        <w:jc w:val="both"/>
        <w:rPr>
          <w:lang w:val="ru-RU"/>
        </w:rPr>
      </w:pP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C74A0D" w:rsidRPr="00647418" w:rsidRDefault="00C74A0D">
      <w:pPr>
        <w:spacing w:after="0" w:line="264" w:lineRule="auto"/>
        <w:ind w:left="120"/>
        <w:jc w:val="both"/>
        <w:rPr>
          <w:lang w:val="ru-RU"/>
        </w:rPr>
      </w:pP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C74A0D" w:rsidRPr="00647418" w:rsidRDefault="00C74A0D">
      <w:pPr>
        <w:spacing w:after="0" w:line="264" w:lineRule="auto"/>
        <w:ind w:left="120"/>
        <w:jc w:val="both"/>
        <w:rPr>
          <w:lang w:val="ru-RU"/>
        </w:rPr>
      </w:pP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C74A0D" w:rsidRPr="00647418" w:rsidRDefault="00C74A0D">
      <w:pPr>
        <w:spacing w:after="0" w:line="264" w:lineRule="auto"/>
        <w:ind w:left="120"/>
        <w:jc w:val="both"/>
        <w:rPr>
          <w:lang w:val="ru-RU"/>
        </w:rPr>
      </w:pP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C74A0D" w:rsidRPr="00647418" w:rsidRDefault="00C74A0D">
      <w:pPr>
        <w:spacing w:after="0" w:line="264" w:lineRule="auto"/>
        <w:ind w:left="120"/>
        <w:jc w:val="both"/>
        <w:rPr>
          <w:lang w:val="ru-RU"/>
        </w:rPr>
      </w:pP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C74A0D" w:rsidRPr="00647418" w:rsidRDefault="00C74A0D">
      <w:pPr>
        <w:spacing w:after="0" w:line="264" w:lineRule="auto"/>
        <w:ind w:left="120"/>
        <w:jc w:val="both"/>
        <w:rPr>
          <w:lang w:val="ru-RU"/>
        </w:rPr>
      </w:pP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C74A0D" w:rsidRPr="00647418" w:rsidRDefault="00C74A0D">
      <w:pPr>
        <w:spacing w:after="0" w:line="264" w:lineRule="auto"/>
        <w:ind w:left="120"/>
        <w:jc w:val="both"/>
        <w:rPr>
          <w:lang w:val="ru-RU"/>
        </w:rPr>
      </w:pP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C74A0D" w:rsidRPr="00647418" w:rsidRDefault="00C74A0D">
      <w:pPr>
        <w:spacing w:after="0" w:line="264" w:lineRule="auto"/>
        <w:ind w:left="120"/>
        <w:jc w:val="both"/>
        <w:rPr>
          <w:lang w:val="ru-RU"/>
        </w:rPr>
      </w:pP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lastRenderedPageBreak/>
        <w:t>Выполнение рисунков – эскизов орнаментального декора крестьянского дома.</w:t>
      </w:r>
    </w:p>
    <w:p w:rsidR="00C74A0D" w:rsidRPr="00647418" w:rsidRDefault="00C74A0D">
      <w:pPr>
        <w:spacing w:after="0" w:line="264" w:lineRule="auto"/>
        <w:ind w:left="120"/>
        <w:jc w:val="both"/>
        <w:rPr>
          <w:lang w:val="ru-RU"/>
        </w:rPr>
      </w:pP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C74A0D" w:rsidRPr="00647418" w:rsidRDefault="00C74A0D">
      <w:pPr>
        <w:spacing w:after="0" w:line="264" w:lineRule="auto"/>
        <w:ind w:left="120"/>
        <w:jc w:val="both"/>
        <w:rPr>
          <w:lang w:val="ru-RU"/>
        </w:rPr>
      </w:pP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C74A0D" w:rsidRPr="00647418" w:rsidRDefault="00C74A0D">
      <w:pPr>
        <w:spacing w:after="0" w:line="264" w:lineRule="auto"/>
        <w:ind w:left="120"/>
        <w:jc w:val="both"/>
        <w:rPr>
          <w:lang w:val="ru-RU"/>
        </w:rPr>
      </w:pP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C74A0D" w:rsidRPr="00647418" w:rsidRDefault="00C74A0D">
      <w:pPr>
        <w:spacing w:after="0" w:line="264" w:lineRule="auto"/>
        <w:ind w:left="120"/>
        <w:jc w:val="both"/>
        <w:rPr>
          <w:lang w:val="ru-RU"/>
        </w:rPr>
      </w:pP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C74A0D" w:rsidRPr="00647418" w:rsidRDefault="00C74A0D">
      <w:pPr>
        <w:spacing w:after="0" w:line="264" w:lineRule="auto"/>
        <w:ind w:left="120"/>
        <w:jc w:val="both"/>
        <w:rPr>
          <w:lang w:val="ru-RU"/>
        </w:rPr>
      </w:pP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C74A0D" w:rsidRPr="00647418" w:rsidRDefault="00C74A0D">
      <w:pPr>
        <w:spacing w:after="0" w:line="264" w:lineRule="auto"/>
        <w:ind w:left="120"/>
        <w:jc w:val="both"/>
        <w:rPr>
          <w:lang w:val="ru-RU"/>
        </w:rPr>
      </w:pP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C74A0D" w:rsidRPr="00647418" w:rsidRDefault="00C74A0D">
      <w:pPr>
        <w:spacing w:after="0" w:line="264" w:lineRule="auto"/>
        <w:ind w:left="120"/>
        <w:jc w:val="both"/>
        <w:rPr>
          <w:lang w:val="ru-RU"/>
        </w:rPr>
      </w:pP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C74A0D" w:rsidRPr="00647418" w:rsidRDefault="00C74A0D">
      <w:pPr>
        <w:spacing w:after="0" w:line="264" w:lineRule="auto"/>
        <w:ind w:left="120"/>
        <w:jc w:val="both"/>
        <w:rPr>
          <w:lang w:val="ru-RU"/>
        </w:rPr>
      </w:pP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C74A0D" w:rsidRPr="00647418" w:rsidRDefault="00C74A0D">
      <w:pPr>
        <w:spacing w:after="0" w:line="264" w:lineRule="auto"/>
        <w:ind w:left="120"/>
        <w:jc w:val="both"/>
        <w:rPr>
          <w:lang w:val="ru-RU"/>
        </w:rPr>
      </w:pP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C74A0D" w:rsidRPr="00647418" w:rsidRDefault="00C74A0D">
      <w:pPr>
        <w:spacing w:after="0" w:line="264" w:lineRule="auto"/>
        <w:ind w:left="120"/>
        <w:jc w:val="both"/>
        <w:rPr>
          <w:lang w:val="ru-RU"/>
        </w:rPr>
      </w:pP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C74A0D" w:rsidRPr="00647418" w:rsidRDefault="00C74A0D">
      <w:pPr>
        <w:spacing w:after="0" w:line="264" w:lineRule="auto"/>
        <w:ind w:left="120"/>
        <w:jc w:val="both"/>
        <w:rPr>
          <w:lang w:val="ru-RU"/>
        </w:rPr>
      </w:pP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C74A0D" w:rsidRPr="00647418" w:rsidRDefault="00C74A0D">
      <w:pPr>
        <w:spacing w:after="0" w:line="264" w:lineRule="auto"/>
        <w:ind w:left="120"/>
        <w:jc w:val="both"/>
        <w:rPr>
          <w:lang w:val="ru-RU"/>
        </w:rPr>
      </w:pP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C74A0D" w:rsidRPr="00647418" w:rsidRDefault="00C74A0D">
      <w:pPr>
        <w:spacing w:after="0" w:line="264" w:lineRule="auto"/>
        <w:ind w:left="120"/>
        <w:jc w:val="both"/>
        <w:rPr>
          <w:lang w:val="ru-RU"/>
        </w:rPr>
      </w:pP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lastRenderedPageBreak/>
        <w:t>Народные художественные промыслы.</w:t>
      </w:r>
    </w:p>
    <w:p w:rsidR="00C74A0D" w:rsidRPr="00647418" w:rsidRDefault="00C74A0D">
      <w:pPr>
        <w:spacing w:after="0" w:line="264" w:lineRule="auto"/>
        <w:ind w:left="120"/>
        <w:jc w:val="both"/>
        <w:rPr>
          <w:lang w:val="ru-RU"/>
        </w:rPr>
      </w:pP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C74A0D" w:rsidRPr="00647418" w:rsidRDefault="00C74A0D">
      <w:pPr>
        <w:spacing w:after="0" w:line="264" w:lineRule="auto"/>
        <w:ind w:left="120"/>
        <w:jc w:val="both"/>
        <w:rPr>
          <w:lang w:val="ru-RU"/>
        </w:rPr>
      </w:pP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C74A0D" w:rsidRPr="00647418" w:rsidRDefault="00C74A0D">
      <w:pPr>
        <w:spacing w:after="0" w:line="264" w:lineRule="auto"/>
        <w:ind w:left="120"/>
        <w:jc w:val="both"/>
        <w:rPr>
          <w:lang w:val="ru-RU"/>
        </w:rPr>
      </w:pP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C74A0D" w:rsidRPr="00647418" w:rsidRDefault="00C74A0D">
      <w:pPr>
        <w:spacing w:after="0" w:line="264" w:lineRule="auto"/>
        <w:ind w:left="120"/>
        <w:jc w:val="both"/>
        <w:rPr>
          <w:lang w:val="ru-RU"/>
        </w:rPr>
      </w:pP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647418">
        <w:rPr>
          <w:rFonts w:ascii="Times New Roman" w:hAnsi="Times New Roman"/>
          <w:color w:val="000000"/>
          <w:sz w:val="28"/>
          <w:lang w:val="ru-RU"/>
        </w:rPr>
        <w:t>филимоновской</w:t>
      </w:r>
      <w:proofErr w:type="spellEnd"/>
      <w:r w:rsidRPr="00647418">
        <w:rPr>
          <w:rFonts w:ascii="Times New Roman" w:hAnsi="Times New Roman"/>
          <w:color w:val="000000"/>
          <w:sz w:val="28"/>
          <w:lang w:val="ru-RU"/>
        </w:rPr>
        <w:t xml:space="preserve">, дымковской, </w:t>
      </w:r>
      <w:proofErr w:type="spellStart"/>
      <w:r w:rsidRPr="00647418">
        <w:rPr>
          <w:rFonts w:ascii="Times New Roman" w:hAnsi="Times New Roman"/>
          <w:color w:val="000000"/>
          <w:sz w:val="28"/>
          <w:lang w:val="ru-RU"/>
        </w:rPr>
        <w:t>каргопольской</w:t>
      </w:r>
      <w:proofErr w:type="spellEnd"/>
      <w:r w:rsidRPr="00647418">
        <w:rPr>
          <w:rFonts w:ascii="Times New Roman" w:hAnsi="Times New Roman"/>
          <w:color w:val="000000"/>
          <w:sz w:val="28"/>
          <w:lang w:val="ru-RU"/>
        </w:rPr>
        <w:t xml:space="preserve"> игрушки. Местные промыслы игрушек разных регионов страны.</w:t>
      </w:r>
    </w:p>
    <w:p w:rsidR="00C74A0D" w:rsidRPr="00647418" w:rsidRDefault="00C74A0D">
      <w:pPr>
        <w:spacing w:after="0" w:line="264" w:lineRule="auto"/>
        <w:ind w:left="120"/>
        <w:jc w:val="both"/>
        <w:rPr>
          <w:lang w:val="ru-RU"/>
        </w:rPr>
      </w:pP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C74A0D" w:rsidRPr="00647418" w:rsidRDefault="00C74A0D">
      <w:pPr>
        <w:spacing w:after="0" w:line="264" w:lineRule="auto"/>
        <w:ind w:left="120"/>
        <w:jc w:val="both"/>
        <w:rPr>
          <w:lang w:val="ru-RU"/>
        </w:rPr>
      </w:pP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C74A0D" w:rsidRPr="00647418" w:rsidRDefault="00C74A0D">
      <w:pPr>
        <w:spacing w:after="0" w:line="264" w:lineRule="auto"/>
        <w:ind w:left="120"/>
        <w:jc w:val="both"/>
        <w:rPr>
          <w:lang w:val="ru-RU"/>
        </w:rPr>
      </w:pP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C74A0D" w:rsidRPr="00647418" w:rsidRDefault="00C74A0D">
      <w:pPr>
        <w:spacing w:after="0" w:line="264" w:lineRule="auto"/>
        <w:ind w:left="120"/>
        <w:jc w:val="both"/>
        <w:rPr>
          <w:lang w:val="ru-RU"/>
        </w:rPr>
      </w:pP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C74A0D" w:rsidRPr="00647418" w:rsidRDefault="00C74A0D">
      <w:pPr>
        <w:spacing w:after="0" w:line="264" w:lineRule="auto"/>
        <w:ind w:left="120"/>
        <w:jc w:val="both"/>
        <w:rPr>
          <w:lang w:val="ru-RU"/>
        </w:rPr>
      </w:pP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 xml:space="preserve">Роспись по металлу. </w:t>
      </w:r>
      <w:proofErr w:type="spellStart"/>
      <w:r w:rsidRPr="00647418">
        <w:rPr>
          <w:rFonts w:ascii="Times New Roman" w:hAnsi="Times New Roman"/>
          <w:color w:val="000000"/>
          <w:sz w:val="28"/>
          <w:lang w:val="ru-RU"/>
        </w:rPr>
        <w:t>Жостово</w:t>
      </w:r>
      <w:proofErr w:type="spellEnd"/>
      <w:r w:rsidRPr="00647418">
        <w:rPr>
          <w:rFonts w:ascii="Times New Roman" w:hAnsi="Times New Roman"/>
          <w:color w:val="000000"/>
          <w:sz w:val="28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C74A0D" w:rsidRPr="00647418" w:rsidRDefault="00C74A0D">
      <w:pPr>
        <w:spacing w:after="0" w:line="264" w:lineRule="auto"/>
        <w:ind w:left="120"/>
        <w:jc w:val="both"/>
        <w:rPr>
          <w:lang w:val="ru-RU"/>
        </w:rPr>
      </w:pP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lastRenderedPageBreak/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C74A0D" w:rsidRPr="00647418" w:rsidRDefault="00C74A0D">
      <w:pPr>
        <w:spacing w:after="0" w:line="264" w:lineRule="auto"/>
        <w:ind w:left="120"/>
        <w:jc w:val="both"/>
        <w:rPr>
          <w:lang w:val="ru-RU"/>
        </w:rPr>
      </w:pP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C74A0D" w:rsidRPr="00647418" w:rsidRDefault="00C74A0D">
      <w:pPr>
        <w:spacing w:after="0" w:line="264" w:lineRule="auto"/>
        <w:ind w:left="120"/>
        <w:jc w:val="both"/>
        <w:rPr>
          <w:lang w:val="ru-RU"/>
        </w:rPr>
      </w:pP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C74A0D" w:rsidRPr="00647418" w:rsidRDefault="00C74A0D">
      <w:pPr>
        <w:spacing w:after="0" w:line="264" w:lineRule="auto"/>
        <w:ind w:left="120"/>
        <w:jc w:val="both"/>
        <w:rPr>
          <w:lang w:val="ru-RU"/>
        </w:rPr>
      </w:pP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C74A0D" w:rsidRPr="00647418" w:rsidRDefault="00C74A0D">
      <w:pPr>
        <w:spacing w:after="0" w:line="264" w:lineRule="auto"/>
        <w:ind w:left="120"/>
        <w:jc w:val="both"/>
        <w:rPr>
          <w:lang w:val="ru-RU"/>
        </w:rPr>
      </w:pP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C74A0D" w:rsidRPr="00647418" w:rsidRDefault="00C74A0D">
      <w:pPr>
        <w:spacing w:after="0" w:line="264" w:lineRule="auto"/>
        <w:ind w:left="120"/>
        <w:jc w:val="both"/>
        <w:rPr>
          <w:lang w:val="ru-RU"/>
        </w:rPr>
      </w:pP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C74A0D" w:rsidRPr="00647418" w:rsidRDefault="00C74A0D">
      <w:pPr>
        <w:spacing w:after="0" w:line="264" w:lineRule="auto"/>
        <w:ind w:left="120"/>
        <w:jc w:val="both"/>
        <w:rPr>
          <w:lang w:val="ru-RU"/>
        </w:rPr>
      </w:pP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C74A0D" w:rsidRPr="00647418" w:rsidRDefault="00C74A0D">
      <w:pPr>
        <w:spacing w:after="0" w:line="264" w:lineRule="auto"/>
        <w:ind w:left="120"/>
        <w:jc w:val="both"/>
        <w:rPr>
          <w:lang w:val="ru-RU"/>
        </w:rPr>
      </w:pP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C74A0D" w:rsidRPr="00647418" w:rsidRDefault="00C74A0D">
      <w:pPr>
        <w:spacing w:after="0" w:line="264" w:lineRule="auto"/>
        <w:ind w:left="120"/>
        <w:jc w:val="both"/>
        <w:rPr>
          <w:lang w:val="ru-RU"/>
        </w:rPr>
      </w:pP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C74A0D" w:rsidRPr="00647418" w:rsidRDefault="00C74A0D">
      <w:pPr>
        <w:spacing w:after="0" w:line="264" w:lineRule="auto"/>
        <w:ind w:left="120"/>
        <w:jc w:val="both"/>
        <w:rPr>
          <w:lang w:val="ru-RU"/>
        </w:rPr>
      </w:pP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C74A0D" w:rsidRPr="00647418" w:rsidRDefault="00C74A0D">
      <w:pPr>
        <w:spacing w:after="0" w:line="264" w:lineRule="auto"/>
        <w:ind w:left="120"/>
        <w:jc w:val="both"/>
        <w:rPr>
          <w:lang w:val="ru-RU"/>
        </w:rPr>
      </w:pP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C74A0D" w:rsidRPr="00647418" w:rsidRDefault="00C74A0D">
      <w:pPr>
        <w:spacing w:after="0" w:line="264" w:lineRule="auto"/>
        <w:ind w:left="120"/>
        <w:jc w:val="both"/>
        <w:rPr>
          <w:lang w:val="ru-RU"/>
        </w:rPr>
      </w:pP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C74A0D" w:rsidRPr="00647418" w:rsidRDefault="00C74A0D">
      <w:pPr>
        <w:spacing w:after="0" w:line="264" w:lineRule="auto"/>
        <w:ind w:left="120"/>
        <w:jc w:val="both"/>
        <w:rPr>
          <w:lang w:val="ru-RU"/>
        </w:rPr>
      </w:pP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C74A0D" w:rsidRPr="00647418" w:rsidRDefault="00C74A0D">
      <w:pPr>
        <w:spacing w:after="0" w:line="264" w:lineRule="auto"/>
        <w:ind w:left="120"/>
        <w:jc w:val="both"/>
        <w:rPr>
          <w:lang w:val="ru-RU"/>
        </w:rPr>
      </w:pP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647418">
        <w:rPr>
          <w:rFonts w:ascii="Times New Roman" w:hAnsi="Times New Roman"/>
          <w:color w:val="000000"/>
          <w:sz w:val="28"/>
          <w:lang w:val="ru-RU"/>
        </w:rPr>
        <w:t>самопонимания</w:t>
      </w:r>
      <w:proofErr w:type="spellEnd"/>
      <w:r w:rsidRPr="00647418">
        <w:rPr>
          <w:rFonts w:ascii="Times New Roman" w:hAnsi="Times New Roman"/>
          <w:color w:val="000000"/>
          <w:sz w:val="28"/>
          <w:lang w:val="ru-RU"/>
        </w:rPr>
        <w:t>, установок и намерений.</w:t>
      </w:r>
    </w:p>
    <w:p w:rsidR="00C74A0D" w:rsidRPr="00647418" w:rsidRDefault="00C74A0D">
      <w:pPr>
        <w:spacing w:after="0" w:line="264" w:lineRule="auto"/>
        <w:ind w:left="120"/>
        <w:jc w:val="both"/>
        <w:rPr>
          <w:lang w:val="ru-RU"/>
        </w:rPr>
      </w:pP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C74A0D" w:rsidRPr="00647418" w:rsidRDefault="00C74A0D">
      <w:pPr>
        <w:spacing w:after="0" w:line="264" w:lineRule="auto"/>
        <w:ind w:left="120"/>
        <w:jc w:val="both"/>
        <w:rPr>
          <w:lang w:val="ru-RU"/>
        </w:rPr>
      </w:pPr>
    </w:p>
    <w:p w:rsidR="00C74A0D" w:rsidRPr="00647418" w:rsidRDefault="00112DF5">
      <w:pPr>
        <w:spacing w:after="0" w:line="264" w:lineRule="auto"/>
        <w:ind w:left="120"/>
        <w:jc w:val="both"/>
        <w:rPr>
          <w:lang w:val="ru-RU"/>
        </w:rPr>
      </w:pPr>
      <w:r w:rsidRPr="00647418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C74A0D" w:rsidRPr="00647418" w:rsidRDefault="00112DF5">
      <w:pPr>
        <w:spacing w:after="0" w:line="264" w:lineRule="auto"/>
        <w:ind w:left="120"/>
        <w:jc w:val="both"/>
        <w:rPr>
          <w:lang w:val="ru-RU"/>
        </w:rPr>
      </w:pPr>
      <w:r w:rsidRPr="0064741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C74A0D" w:rsidRPr="00647418" w:rsidRDefault="00C74A0D">
      <w:pPr>
        <w:spacing w:after="0"/>
        <w:ind w:left="120"/>
        <w:rPr>
          <w:lang w:val="ru-RU"/>
        </w:rPr>
      </w:pPr>
    </w:p>
    <w:p w:rsidR="00C74A0D" w:rsidRPr="00647418" w:rsidRDefault="00112DF5">
      <w:pPr>
        <w:spacing w:after="0" w:line="264" w:lineRule="auto"/>
        <w:ind w:left="120"/>
        <w:jc w:val="both"/>
        <w:rPr>
          <w:lang w:val="ru-RU"/>
        </w:rPr>
      </w:pPr>
      <w:r w:rsidRPr="00647418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​Пространственные и временные виды искусства.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 xml:space="preserve">Основы </w:t>
      </w:r>
      <w:proofErr w:type="spellStart"/>
      <w:r w:rsidRPr="00647418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647418">
        <w:rPr>
          <w:rFonts w:ascii="Times New Roman" w:hAnsi="Times New Roman"/>
          <w:color w:val="000000"/>
          <w:sz w:val="28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развития портретного жанра в отечественном искусстве. Великие портретисты в русской живописи.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Особенности развития жанра портрета в искусстве ХХ в. – отечественном и европейском.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647418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</w:t>
      </w:r>
      <w:proofErr w:type="spellStart"/>
      <w:r w:rsidRPr="00647418">
        <w:rPr>
          <w:rFonts w:ascii="Times New Roman" w:hAnsi="Times New Roman"/>
          <w:color w:val="000000"/>
          <w:sz w:val="28"/>
          <w:lang w:val="ru-RU"/>
        </w:rPr>
        <w:t>А.Венецианова</w:t>
      </w:r>
      <w:proofErr w:type="spellEnd"/>
      <w:r w:rsidRPr="00647418">
        <w:rPr>
          <w:rFonts w:ascii="Times New Roman" w:hAnsi="Times New Roman"/>
          <w:color w:val="000000"/>
          <w:sz w:val="28"/>
          <w:lang w:val="ru-RU"/>
        </w:rPr>
        <w:t xml:space="preserve"> и его учеников: </w:t>
      </w:r>
      <w:proofErr w:type="spellStart"/>
      <w:r w:rsidRPr="00647418">
        <w:rPr>
          <w:rFonts w:ascii="Times New Roman" w:hAnsi="Times New Roman"/>
          <w:color w:val="000000"/>
          <w:sz w:val="28"/>
          <w:lang w:val="ru-RU"/>
        </w:rPr>
        <w:t>А.Саврасова</w:t>
      </w:r>
      <w:proofErr w:type="spellEnd"/>
      <w:r w:rsidRPr="0064741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647418">
        <w:rPr>
          <w:rFonts w:ascii="Times New Roman" w:hAnsi="Times New Roman"/>
          <w:color w:val="000000"/>
          <w:sz w:val="28"/>
          <w:lang w:val="ru-RU"/>
        </w:rPr>
        <w:t>И.Шишкина</w:t>
      </w:r>
      <w:proofErr w:type="spellEnd"/>
      <w:r w:rsidRPr="00647418">
        <w:rPr>
          <w:rFonts w:ascii="Times New Roman" w:hAnsi="Times New Roman"/>
          <w:color w:val="000000"/>
          <w:sz w:val="28"/>
          <w:lang w:val="ru-RU"/>
        </w:rPr>
        <w:t xml:space="preserve">. Пейзажная живопись </w:t>
      </w:r>
      <w:proofErr w:type="spellStart"/>
      <w:r w:rsidRPr="00647418">
        <w:rPr>
          <w:rFonts w:ascii="Times New Roman" w:hAnsi="Times New Roman"/>
          <w:color w:val="000000"/>
          <w:sz w:val="28"/>
          <w:lang w:val="ru-RU"/>
        </w:rPr>
        <w:t>И.Левитана</w:t>
      </w:r>
      <w:proofErr w:type="spellEnd"/>
      <w:r w:rsidRPr="0064741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47418">
        <w:rPr>
          <w:rFonts w:ascii="Times New Roman" w:hAnsi="Times New Roman"/>
          <w:color w:val="000000"/>
          <w:sz w:val="28"/>
          <w:lang w:val="ru-RU"/>
        </w:rPr>
        <w:lastRenderedPageBreak/>
        <w:t>её значение для русской культуры. Значение художественного образа отечественного пейзажа в развитии чувства Родины.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647418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 xml:space="preserve">Работа над сюжетной композицией. Этапы длительного периода работы художника над исторической картиной: идея и эскизы, сбор материала и </w:t>
      </w:r>
      <w:r w:rsidRPr="00647418">
        <w:rPr>
          <w:rFonts w:ascii="Times New Roman" w:hAnsi="Times New Roman"/>
          <w:color w:val="000000"/>
          <w:sz w:val="28"/>
          <w:lang w:val="ru-RU"/>
        </w:rPr>
        <w:lastRenderedPageBreak/>
        <w:t>работа над этюдами, уточнения композиции в эскизах, картон композиции, работа над холстом.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647418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647418">
        <w:rPr>
          <w:rFonts w:ascii="Times New Roman" w:hAnsi="Times New Roman"/>
          <w:color w:val="000000"/>
          <w:sz w:val="28"/>
          <w:lang w:val="ru-RU"/>
        </w:rPr>
        <w:t xml:space="preserve">» Микеланджело и других. 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647418">
        <w:rPr>
          <w:rFonts w:ascii="Times New Roman" w:hAnsi="Times New Roman"/>
          <w:color w:val="000000"/>
          <w:sz w:val="28"/>
          <w:lang w:val="ru-RU"/>
        </w:rPr>
        <w:t xml:space="preserve"> в. (А. Иванов. «Явление Христа народу», И. Крамской. «Христос в пустыне», Н. </w:t>
      </w:r>
      <w:proofErr w:type="spellStart"/>
      <w:r w:rsidRPr="00647418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647418">
        <w:rPr>
          <w:rFonts w:ascii="Times New Roman" w:hAnsi="Times New Roman"/>
          <w:color w:val="000000"/>
          <w:sz w:val="28"/>
          <w:lang w:val="ru-RU"/>
        </w:rPr>
        <w:t>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C74A0D" w:rsidRPr="00647418" w:rsidRDefault="00C74A0D">
      <w:pPr>
        <w:spacing w:after="0"/>
        <w:ind w:left="120"/>
        <w:rPr>
          <w:lang w:val="ru-RU"/>
        </w:rPr>
      </w:pPr>
      <w:bookmarkStart w:id="5" w:name="_Toc137210403"/>
      <w:bookmarkEnd w:id="5"/>
    </w:p>
    <w:p w:rsidR="00C74A0D" w:rsidRPr="00647418" w:rsidRDefault="00112DF5">
      <w:pPr>
        <w:spacing w:after="0"/>
        <w:ind w:left="120"/>
        <w:rPr>
          <w:lang w:val="ru-RU"/>
        </w:rPr>
      </w:pPr>
      <w:r w:rsidRPr="0064741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74A0D" w:rsidRPr="00647418" w:rsidRDefault="00C74A0D">
      <w:pPr>
        <w:spacing w:after="0" w:line="264" w:lineRule="auto"/>
        <w:ind w:left="120"/>
        <w:jc w:val="both"/>
        <w:rPr>
          <w:lang w:val="ru-RU"/>
        </w:rPr>
      </w:pPr>
    </w:p>
    <w:p w:rsidR="00C74A0D" w:rsidRPr="00647418" w:rsidRDefault="00112DF5">
      <w:pPr>
        <w:spacing w:after="0" w:line="264" w:lineRule="auto"/>
        <w:ind w:left="120"/>
        <w:jc w:val="both"/>
        <w:rPr>
          <w:lang w:val="ru-RU"/>
        </w:rPr>
      </w:pPr>
      <w:r w:rsidRPr="00647418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 xml:space="preserve">Цвет и законы </w:t>
      </w:r>
      <w:proofErr w:type="spellStart"/>
      <w:r w:rsidRPr="00647418">
        <w:rPr>
          <w:rFonts w:ascii="Times New Roman" w:hAnsi="Times New Roman"/>
          <w:color w:val="000000"/>
          <w:sz w:val="28"/>
          <w:lang w:val="ru-RU"/>
        </w:rPr>
        <w:t>колористики</w:t>
      </w:r>
      <w:proofErr w:type="spellEnd"/>
      <w:r w:rsidRPr="00647418">
        <w:rPr>
          <w:rFonts w:ascii="Times New Roman" w:hAnsi="Times New Roman"/>
          <w:color w:val="000000"/>
          <w:sz w:val="28"/>
          <w:lang w:val="ru-RU"/>
        </w:rPr>
        <w:t>. Применение локального цвета. Цветовой акцент, ритм цветовых форм, доминанта.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47418">
        <w:rPr>
          <w:rFonts w:ascii="Times New Roman" w:hAnsi="Times New Roman"/>
          <w:color w:val="000000"/>
          <w:sz w:val="28"/>
          <w:lang w:val="ru-RU"/>
        </w:rPr>
        <w:t>Типографика</w:t>
      </w:r>
      <w:proofErr w:type="spellEnd"/>
      <w:r w:rsidRPr="00647418">
        <w:rPr>
          <w:rFonts w:ascii="Times New Roman" w:hAnsi="Times New Roman"/>
          <w:color w:val="000000"/>
          <w:sz w:val="28"/>
          <w:lang w:val="ru-RU"/>
        </w:rPr>
        <w:t>. Понимание типографской строки как элемента плоскостной композиции.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lastRenderedPageBreak/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lastRenderedPageBreak/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647418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647418">
        <w:rPr>
          <w:rFonts w:ascii="Times New Roman" w:hAnsi="Times New Roman"/>
          <w:color w:val="000000"/>
          <w:sz w:val="28"/>
          <w:lang w:val="ru-RU"/>
        </w:rPr>
        <w:t>коллажнографической</w:t>
      </w:r>
      <w:proofErr w:type="spellEnd"/>
      <w:r w:rsidRPr="00647418">
        <w:rPr>
          <w:rFonts w:ascii="Times New Roman" w:hAnsi="Times New Roman"/>
          <w:color w:val="000000"/>
          <w:sz w:val="28"/>
          <w:lang w:val="ru-RU"/>
        </w:rPr>
        <w:t xml:space="preserve"> композиции или дизайн-проекта оформления витрины магазина.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lastRenderedPageBreak/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Выполнение дизайн-проекта территории парка или приусадебного участка в виде схемы-чертежа.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C74A0D" w:rsidRPr="00647418" w:rsidRDefault="00C74A0D">
      <w:pPr>
        <w:spacing w:after="0"/>
        <w:ind w:left="120"/>
        <w:rPr>
          <w:lang w:val="ru-RU"/>
        </w:rPr>
      </w:pPr>
      <w:bookmarkStart w:id="6" w:name="_Toc139632456"/>
      <w:bookmarkEnd w:id="6"/>
    </w:p>
    <w:p w:rsidR="00C74A0D" w:rsidRPr="00647418" w:rsidRDefault="00112DF5">
      <w:pPr>
        <w:spacing w:after="0" w:line="264" w:lineRule="auto"/>
        <w:ind w:left="120"/>
        <w:jc w:val="both"/>
        <w:rPr>
          <w:lang w:val="ru-RU"/>
        </w:rPr>
      </w:pPr>
      <w:r w:rsidRPr="00647418">
        <w:rPr>
          <w:rFonts w:ascii="Calibri" w:hAnsi="Calibri"/>
          <w:b/>
          <w:color w:val="000000"/>
          <w:sz w:val="28"/>
          <w:lang w:val="ru-RU"/>
        </w:rPr>
        <w:lastRenderedPageBreak/>
        <w:t xml:space="preserve">Вариативный модуль. Модуль № 4 «Изображение в синтетических, экранных видах искусства и художественная </w:t>
      </w:r>
      <w:proofErr w:type="gramStart"/>
      <w:r w:rsidRPr="00647418">
        <w:rPr>
          <w:rFonts w:ascii="Calibri" w:hAnsi="Calibri"/>
          <w:b/>
          <w:color w:val="000000"/>
          <w:sz w:val="28"/>
          <w:lang w:val="ru-RU"/>
        </w:rPr>
        <w:t>фотография»</w:t>
      </w:r>
      <w:r w:rsidRPr="00647418">
        <w:rPr>
          <w:rFonts w:ascii="Times New Roman" w:hAnsi="Times New Roman"/>
          <w:color w:val="000000"/>
          <w:sz w:val="28"/>
          <w:lang w:val="ru-RU"/>
        </w:rPr>
        <w:t>​</w:t>
      </w:r>
      <w:proofErr w:type="gramEnd"/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647418">
        <w:rPr>
          <w:rFonts w:ascii="Times New Roman" w:hAnsi="Times New Roman"/>
          <w:color w:val="000000"/>
          <w:sz w:val="28"/>
          <w:lang w:val="ru-RU"/>
        </w:rPr>
        <w:t>Билибин</w:t>
      </w:r>
      <w:proofErr w:type="spellEnd"/>
      <w:r w:rsidRPr="00647418">
        <w:rPr>
          <w:rFonts w:ascii="Times New Roman" w:hAnsi="Times New Roman"/>
          <w:color w:val="000000"/>
          <w:sz w:val="28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647418">
        <w:rPr>
          <w:rFonts w:ascii="Times New Roman" w:hAnsi="Times New Roman"/>
          <w:color w:val="000000"/>
          <w:sz w:val="28"/>
          <w:lang w:val="ru-RU"/>
        </w:rPr>
        <w:t>дагеротипа</w:t>
      </w:r>
      <w:proofErr w:type="spellEnd"/>
      <w:r w:rsidRPr="00647418">
        <w:rPr>
          <w:rFonts w:ascii="Times New Roman" w:hAnsi="Times New Roman"/>
          <w:color w:val="000000"/>
          <w:sz w:val="28"/>
          <w:lang w:val="ru-RU"/>
        </w:rPr>
        <w:t xml:space="preserve"> до компьютерных технологий.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Картина мира и «</w:t>
      </w:r>
      <w:proofErr w:type="spellStart"/>
      <w:r w:rsidRPr="00647418">
        <w:rPr>
          <w:rFonts w:ascii="Times New Roman" w:hAnsi="Times New Roman"/>
          <w:color w:val="000000"/>
          <w:sz w:val="28"/>
          <w:lang w:val="ru-RU"/>
        </w:rPr>
        <w:t>Родиноведение</w:t>
      </w:r>
      <w:proofErr w:type="spellEnd"/>
      <w:r w:rsidRPr="00647418">
        <w:rPr>
          <w:rFonts w:ascii="Times New Roman" w:hAnsi="Times New Roman"/>
          <w:color w:val="000000"/>
          <w:sz w:val="28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lastRenderedPageBreak/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Композиция кадра, ракурс, плановость, графический ритм.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47418">
        <w:rPr>
          <w:rFonts w:ascii="Times New Roman" w:hAnsi="Times New Roman"/>
          <w:color w:val="000000"/>
          <w:sz w:val="28"/>
          <w:lang w:val="ru-RU"/>
        </w:rPr>
        <w:t>Фотопейзаж</w:t>
      </w:r>
      <w:proofErr w:type="spellEnd"/>
      <w:r w:rsidRPr="00647418">
        <w:rPr>
          <w:rFonts w:ascii="Times New Roman" w:hAnsi="Times New Roman"/>
          <w:color w:val="000000"/>
          <w:sz w:val="28"/>
          <w:lang w:val="ru-RU"/>
        </w:rPr>
        <w:t xml:space="preserve"> в творчестве профессиональных фотографов. 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647418">
        <w:rPr>
          <w:rFonts w:ascii="Times New Roman" w:hAnsi="Times New Roman"/>
          <w:color w:val="000000"/>
          <w:sz w:val="28"/>
          <w:lang w:val="ru-RU"/>
        </w:rPr>
        <w:t>фотообраза</w:t>
      </w:r>
      <w:proofErr w:type="spellEnd"/>
      <w:r w:rsidRPr="00647418">
        <w:rPr>
          <w:rFonts w:ascii="Times New Roman" w:hAnsi="Times New Roman"/>
          <w:color w:val="000000"/>
          <w:sz w:val="28"/>
          <w:lang w:val="ru-RU"/>
        </w:rPr>
        <w:t xml:space="preserve"> на жизнь людей.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647418">
        <w:rPr>
          <w:rFonts w:ascii="Times New Roman" w:hAnsi="Times New Roman"/>
          <w:color w:val="000000"/>
          <w:sz w:val="28"/>
          <w:lang w:val="ru-RU"/>
        </w:rPr>
        <w:lastRenderedPageBreak/>
        <w:t>раскадровка</w:t>
      </w:r>
      <w:proofErr w:type="spellEnd"/>
      <w:r w:rsidRPr="00647418">
        <w:rPr>
          <w:rFonts w:ascii="Times New Roman" w:hAnsi="Times New Roman"/>
          <w:color w:val="000000"/>
          <w:sz w:val="28"/>
          <w:lang w:val="ru-RU"/>
        </w:rPr>
        <w:t>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​</w:t>
      </w:r>
    </w:p>
    <w:p w:rsidR="00C74A0D" w:rsidRPr="00647418" w:rsidRDefault="00C74A0D">
      <w:pPr>
        <w:rPr>
          <w:lang w:val="ru-RU"/>
        </w:rPr>
        <w:sectPr w:rsidR="00C74A0D" w:rsidRPr="00647418">
          <w:pgSz w:w="11906" w:h="16383"/>
          <w:pgMar w:top="1134" w:right="850" w:bottom="1134" w:left="1701" w:header="720" w:footer="720" w:gutter="0"/>
          <w:cols w:space="720"/>
        </w:sectPr>
      </w:pPr>
    </w:p>
    <w:p w:rsidR="00C74A0D" w:rsidRPr="00647418" w:rsidRDefault="00112DF5">
      <w:pPr>
        <w:spacing w:after="0" w:line="264" w:lineRule="auto"/>
        <w:ind w:left="120"/>
        <w:jc w:val="both"/>
        <w:rPr>
          <w:lang w:val="ru-RU"/>
        </w:rPr>
      </w:pPr>
      <w:bookmarkStart w:id="7" w:name="block-14536792"/>
      <w:bookmarkEnd w:id="4"/>
      <w:r w:rsidRPr="0064741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C74A0D" w:rsidRPr="00647418" w:rsidRDefault="00C74A0D">
      <w:pPr>
        <w:spacing w:after="0" w:line="264" w:lineRule="auto"/>
        <w:ind w:left="120"/>
        <w:jc w:val="both"/>
        <w:rPr>
          <w:lang w:val="ru-RU"/>
        </w:rPr>
      </w:pPr>
    </w:p>
    <w:p w:rsidR="00C74A0D" w:rsidRPr="00647418" w:rsidRDefault="00112DF5">
      <w:pPr>
        <w:spacing w:after="0" w:line="264" w:lineRule="auto"/>
        <w:ind w:left="120"/>
        <w:jc w:val="both"/>
        <w:rPr>
          <w:lang w:val="ru-RU"/>
        </w:rPr>
      </w:pPr>
      <w:r w:rsidRPr="00647418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C74A0D" w:rsidRPr="00647418" w:rsidRDefault="00C74A0D">
      <w:pPr>
        <w:spacing w:after="0" w:line="264" w:lineRule="auto"/>
        <w:ind w:firstLine="600"/>
        <w:jc w:val="both"/>
        <w:rPr>
          <w:lang w:val="ru-RU"/>
        </w:rPr>
      </w:pPr>
      <w:bookmarkStart w:id="8" w:name="_Toc124264881"/>
      <w:bookmarkEnd w:id="8"/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​</w:t>
      </w:r>
      <w:r w:rsidRPr="00647418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64741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47418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64741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47418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</w:t>
      </w:r>
      <w:r w:rsidRPr="0064741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64741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47418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64741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47418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647418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</w:t>
      </w:r>
      <w:proofErr w:type="gramStart"/>
      <w:r w:rsidRPr="00647418">
        <w:rPr>
          <w:rFonts w:ascii="Times New Roman" w:hAnsi="Times New Roman"/>
          <w:color w:val="000000"/>
          <w:sz w:val="28"/>
          <w:lang w:val="ru-RU"/>
        </w:rPr>
        <w:t>ценностных ориентаций</w:t>
      </w:r>
      <w:proofErr w:type="gramEnd"/>
      <w:r w:rsidRPr="00647418">
        <w:rPr>
          <w:rFonts w:ascii="Times New Roman" w:hAnsi="Times New Roman"/>
          <w:color w:val="000000"/>
          <w:sz w:val="28"/>
          <w:lang w:val="ru-RU"/>
        </w:rPr>
        <w:t xml:space="preserve">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647418">
        <w:rPr>
          <w:rFonts w:ascii="Times New Roman" w:hAnsi="Times New Roman"/>
          <w:color w:val="000000"/>
          <w:sz w:val="28"/>
          <w:lang w:val="ru-RU"/>
        </w:rPr>
        <w:t>самореализующейся</w:t>
      </w:r>
      <w:proofErr w:type="spellEnd"/>
      <w:r w:rsidRPr="00647418">
        <w:rPr>
          <w:rFonts w:ascii="Times New Roman" w:hAnsi="Times New Roman"/>
          <w:color w:val="000000"/>
          <w:sz w:val="28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64741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47418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64741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47418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64741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47418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64741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47418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C74A0D" w:rsidRPr="00647418" w:rsidRDefault="00112DF5">
      <w:pPr>
        <w:spacing w:after="0"/>
        <w:ind w:left="120"/>
        <w:rPr>
          <w:lang w:val="ru-RU"/>
        </w:rPr>
      </w:pPr>
      <w:r w:rsidRPr="0064741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6474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74A0D" w:rsidRPr="00647418" w:rsidRDefault="00C74A0D">
      <w:pPr>
        <w:spacing w:after="0" w:line="264" w:lineRule="auto"/>
        <w:ind w:left="120"/>
        <w:jc w:val="both"/>
        <w:rPr>
          <w:lang w:val="ru-RU"/>
        </w:rPr>
      </w:pPr>
    </w:p>
    <w:p w:rsidR="00C74A0D" w:rsidRPr="00647418" w:rsidRDefault="00112DF5">
      <w:pPr>
        <w:spacing w:after="0" w:line="264" w:lineRule="auto"/>
        <w:ind w:left="120"/>
        <w:jc w:val="both"/>
        <w:rPr>
          <w:lang w:val="ru-RU"/>
        </w:rPr>
      </w:pPr>
      <w:r w:rsidRPr="00647418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6474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C74A0D" w:rsidRPr="00647418" w:rsidRDefault="00112DF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C74A0D" w:rsidRDefault="00112DF5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C74A0D" w:rsidRPr="00647418" w:rsidRDefault="00112DF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C74A0D" w:rsidRDefault="00112DF5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C74A0D" w:rsidRPr="00647418" w:rsidRDefault="00112DF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C74A0D" w:rsidRDefault="00112DF5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структурировать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предметно-пространственные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C74A0D" w:rsidRPr="00647418" w:rsidRDefault="00112DF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C74A0D" w:rsidRPr="00647418" w:rsidRDefault="00112DF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C74A0D" w:rsidRPr="00647418" w:rsidRDefault="00112DF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C74A0D" w:rsidRPr="00647418" w:rsidRDefault="00112DF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C74A0D" w:rsidRPr="00647418" w:rsidRDefault="00112DF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C74A0D" w:rsidRPr="00647418" w:rsidRDefault="00112DF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C74A0D" w:rsidRPr="00647418" w:rsidRDefault="00112DF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C74A0D" w:rsidRPr="00647418" w:rsidRDefault="00112DF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C74A0D" w:rsidRPr="00647418" w:rsidRDefault="00112DF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C74A0D" w:rsidRDefault="00112DF5">
      <w:pPr>
        <w:numPr>
          <w:ilvl w:val="0"/>
          <w:numId w:val="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C74A0D" w:rsidRPr="00647418" w:rsidRDefault="00112DF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C74A0D" w:rsidRPr="00647418" w:rsidRDefault="00112DF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C74A0D" w:rsidRPr="00647418" w:rsidRDefault="00112DF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C74A0D" w:rsidRPr="00647418" w:rsidRDefault="00112DF5">
      <w:pPr>
        <w:spacing w:after="0" w:line="264" w:lineRule="auto"/>
        <w:ind w:left="120"/>
        <w:jc w:val="both"/>
        <w:rPr>
          <w:lang w:val="ru-RU"/>
        </w:rPr>
      </w:pPr>
      <w:r w:rsidRPr="00647418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C74A0D" w:rsidRPr="00647418" w:rsidRDefault="00C74A0D">
      <w:pPr>
        <w:spacing w:after="0"/>
        <w:ind w:left="120"/>
        <w:rPr>
          <w:lang w:val="ru-RU"/>
        </w:rPr>
      </w:pPr>
    </w:p>
    <w:p w:rsidR="00C74A0D" w:rsidRPr="00647418" w:rsidRDefault="00112DF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C74A0D" w:rsidRPr="00647418" w:rsidRDefault="00112DF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647418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647418">
        <w:rPr>
          <w:rFonts w:ascii="Times New Roman" w:hAnsi="Times New Roman"/>
          <w:color w:val="000000"/>
          <w:sz w:val="28"/>
          <w:lang w:val="ru-RU"/>
        </w:rPr>
        <w:t xml:space="preserve"> и опираясь на восприятие окружающих;</w:t>
      </w:r>
    </w:p>
    <w:p w:rsidR="00C74A0D" w:rsidRPr="00647418" w:rsidRDefault="00112DF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C74A0D" w:rsidRPr="00647418" w:rsidRDefault="00112DF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C74A0D" w:rsidRPr="00647418" w:rsidRDefault="00112DF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C74A0D" w:rsidRPr="00647418" w:rsidRDefault="00C74A0D">
      <w:pPr>
        <w:spacing w:after="0"/>
        <w:ind w:left="120"/>
        <w:rPr>
          <w:lang w:val="ru-RU"/>
        </w:rPr>
      </w:pP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​</w:t>
      </w:r>
    </w:p>
    <w:p w:rsidR="00C74A0D" w:rsidRPr="00647418" w:rsidRDefault="00112DF5">
      <w:pPr>
        <w:spacing w:after="0" w:line="264" w:lineRule="auto"/>
        <w:ind w:left="120"/>
        <w:jc w:val="both"/>
        <w:rPr>
          <w:lang w:val="ru-RU"/>
        </w:rPr>
      </w:pPr>
      <w:r w:rsidRPr="00647418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C74A0D" w:rsidRPr="00647418" w:rsidRDefault="00112DF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C74A0D" w:rsidRPr="00647418" w:rsidRDefault="00112DF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647418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:rsidR="00C74A0D" w:rsidRPr="00647418" w:rsidRDefault="00112DF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C74A0D" w:rsidRPr="00647418" w:rsidRDefault="00112DF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C74A0D" w:rsidRPr="00647418" w:rsidRDefault="00112DF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C74A0D" w:rsidRPr="00647418" w:rsidRDefault="00112DF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C74A0D" w:rsidRPr="00647418" w:rsidRDefault="00112DF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C74A0D" w:rsidRPr="00647418" w:rsidRDefault="00112DF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C74A0D" w:rsidRPr="00647418" w:rsidRDefault="00112DF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C74A0D" w:rsidRPr="00647418" w:rsidRDefault="00112DF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647418">
        <w:rPr>
          <w:rFonts w:ascii="Times New Roman" w:hAnsi="Times New Roman"/>
          <w:color w:val="000000"/>
          <w:sz w:val="28"/>
          <w:lang w:val="ru-RU"/>
        </w:rPr>
        <w:t>межвозрастном</w:t>
      </w:r>
      <w:proofErr w:type="spellEnd"/>
      <w:r w:rsidRPr="00647418">
        <w:rPr>
          <w:rFonts w:ascii="Times New Roman" w:hAnsi="Times New Roman"/>
          <w:color w:val="000000"/>
          <w:sz w:val="28"/>
          <w:lang w:val="ru-RU"/>
        </w:rPr>
        <w:t xml:space="preserve"> взаимодействии.</w:t>
      </w:r>
    </w:p>
    <w:p w:rsidR="00C74A0D" w:rsidRPr="00647418" w:rsidRDefault="00C74A0D">
      <w:pPr>
        <w:spacing w:after="0"/>
        <w:ind w:left="120"/>
        <w:rPr>
          <w:lang w:val="ru-RU"/>
        </w:rPr>
      </w:pPr>
      <w:bookmarkStart w:id="9" w:name="_Toc124264882"/>
      <w:bookmarkEnd w:id="9"/>
    </w:p>
    <w:p w:rsidR="00C74A0D" w:rsidRPr="00647418" w:rsidRDefault="00C74A0D">
      <w:pPr>
        <w:spacing w:after="0"/>
        <w:ind w:left="120"/>
        <w:rPr>
          <w:lang w:val="ru-RU"/>
        </w:rPr>
      </w:pPr>
    </w:p>
    <w:p w:rsidR="00C74A0D" w:rsidRPr="00647418" w:rsidRDefault="00112DF5">
      <w:pPr>
        <w:spacing w:after="0"/>
        <w:ind w:left="120"/>
        <w:rPr>
          <w:lang w:val="ru-RU"/>
        </w:rPr>
      </w:pPr>
      <w:r w:rsidRPr="0064741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74A0D" w:rsidRPr="00647418" w:rsidRDefault="00C74A0D">
      <w:pPr>
        <w:spacing w:after="0"/>
        <w:ind w:left="120"/>
        <w:rPr>
          <w:lang w:val="ru-RU"/>
        </w:rPr>
      </w:pPr>
    </w:p>
    <w:p w:rsidR="00C74A0D" w:rsidRPr="00647418" w:rsidRDefault="00112DF5">
      <w:pPr>
        <w:spacing w:after="0" w:line="264" w:lineRule="auto"/>
        <w:ind w:left="12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47418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64741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C74A0D" w:rsidRPr="00647418" w:rsidRDefault="00112DF5">
      <w:pPr>
        <w:spacing w:after="0" w:line="264" w:lineRule="auto"/>
        <w:ind w:left="120"/>
        <w:jc w:val="both"/>
        <w:rPr>
          <w:lang w:val="ru-RU"/>
        </w:rPr>
      </w:pPr>
      <w:r w:rsidRPr="00647418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</w:t>
      </w:r>
      <w:r w:rsidRPr="00647418">
        <w:rPr>
          <w:rFonts w:ascii="Times New Roman" w:hAnsi="Times New Roman"/>
          <w:color w:val="000000"/>
          <w:sz w:val="28"/>
          <w:lang w:val="ru-RU"/>
        </w:rPr>
        <w:lastRenderedPageBreak/>
        <w:t>жилой среды в древней истории человечества, о присутствии в древних орнаментах символического описания мира;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C74A0D" w:rsidRPr="00647418" w:rsidRDefault="00C74A0D">
      <w:pPr>
        <w:spacing w:after="0" w:line="264" w:lineRule="auto"/>
        <w:ind w:left="120"/>
        <w:jc w:val="both"/>
        <w:rPr>
          <w:lang w:val="ru-RU"/>
        </w:rPr>
      </w:pPr>
    </w:p>
    <w:p w:rsidR="00C74A0D" w:rsidRPr="00647418" w:rsidRDefault="00112DF5">
      <w:pPr>
        <w:spacing w:after="0" w:line="264" w:lineRule="auto"/>
        <w:ind w:left="12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647418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64741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C74A0D" w:rsidRPr="00647418" w:rsidRDefault="00112DF5">
      <w:pPr>
        <w:spacing w:after="0" w:line="264" w:lineRule="auto"/>
        <w:ind w:left="120"/>
        <w:jc w:val="both"/>
        <w:rPr>
          <w:lang w:val="ru-RU"/>
        </w:rPr>
      </w:pPr>
      <w:r w:rsidRPr="00647418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 xml:space="preserve">знать основы </w:t>
      </w:r>
      <w:proofErr w:type="spellStart"/>
      <w:r w:rsidRPr="00647418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647418">
        <w:rPr>
          <w:rFonts w:ascii="Times New Roman" w:hAnsi="Times New Roman"/>
          <w:color w:val="000000"/>
          <w:sz w:val="28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lastRenderedPageBreak/>
        <w:t>иметь опыт создания графического натюрморта;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647418">
        <w:rPr>
          <w:rFonts w:ascii="Times New Roman" w:hAnsi="Times New Roman"/>
          <w:color w:val="000000"/>
          <w:sz w:val="28"/>
          <w:lang w:val="ru-RU"/>
        </w:rPr>
        <w:t>Боровиковский</w:t>
      </w:r>
      <w:proofErr w:type="spellEnd"/>
      <w:r w:rsidRPr="00647418">
        <w:rPr>
          <w:rFonts w:ascii="Times New Roman" w:hAnsi="Times New Roman"/>
          <w:color w:val="000000"/>
          <w:sz w:val="28"/>
          <w:lang w:val="ru-RU"/>
        </w:rPr>
        <w:t>, А. Венецианов, О. Кипренский, В. Тропинин, К. Брюллов, И. Крамской, И. Репин, В. Суриков, В. Серов и другие авторы);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иметь представление о жанре портрета в искусстве ХХ в. – западном и отечественном.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построения линейной перспективы и уметь применять их в рисунке;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647418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647418">
        <w:rPr>
          <w:rFonts w:ascii="Times New Roman" w:hAnsi="Times New Roman"/>
          <w:color w:val="000000"/>
          <w:sz w:val="28"/>
          <w:lang w:val="ru-RU"/>
        </w:rPr>
        <w:t>, И. Шишкина, И. Левитана и художников ХХ в. (по выбору);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647418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647418">
        <w:rPr>
          <w:rFonts w:ascii="Times New Roman" w:hAnsi="Times New Roman"/>
          <w:color w:val="000000"/>
          <w:sz w:val="28"/>
          <w:lang w:val="ru-RU"/>
        </w:rPr>
        <w:t>» Микеланджело и других скульптурах;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</w:t>
      </w:r>
      <w:proofErr w:type="spellStart"/>
      <w:r w:rsidRPr="00647418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647418">
        <w:rPr>
          <w:rFonts w:ascii="Times New Roman" w:hAnsi="Times New Roman"/>
          <w:color w:val="000000"/>
          <w:sz w:val="28"/>
          <w:lang w:val="ru-RU"/>
        </w:rPr>
        <w:t>, «Христос и грешница» В. Поленова и других картин;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C74A0D" w:rsidRPr="00647418" w:rsidRDefault="00C74A0D">
      <w:pPr>
        <w:spacing w:after="0" w:line="264" w:lineRule="auto"/>
        <w:ind w:left="120"/>
        <w:jc w:val="both"/>
        <w:rPr>
          <w:lang w:val="ru-RU"/>
        </w:rPr>
      </w:pPr>
    </w:p>
    <w:p w:rsidR="00C74A0D" w:rsidRPr="00647418" w:rsidRDefault="00112DF5">
      <w:pPr>
        <w:spacing w:after="0" w:line="264" w:lineRule="auto"/>
        <w:ind w:left="12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647418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64741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C74A0D" w:rsidRPr="00647418" w:rsidRDefault="00112DF5">
      <w:pPr>
        <w:spacing w:after="0" w:line="264" w:lineRule="auto"/>
        <w:ind w:left="120"/>
        <w:jc w:val="both"/>
        <w:rPr>
          <w:lang w:val="ru-RU"/>
        </w:rPr>
      </w:pPr>
      <w:r w:rsidRPr="00647418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lastRenderedPageBreak/>
        <w:t>объяснять ценность сохранения культурного наследия, выраженного в архитектуре, предметах труда и быта разных эпох.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Социальное значение дизайна и архитектуры как среды жизни человека: 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lastRenderedPageBreak/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C74A0D" w:rsidRPr="00647418" w:rsidRDefault="00C74A0D">
      <w:pPr>
        <w:spacing w:after="0" w:line="264" w:lineRule="auto"/>
        <w:ind w:left="120"/>
        <w:jc w:val="both"/>
        <w:rPr>
          <w:lang w:val="ru-RU"/>
        </w:rPr>
      </w:pPr>
    </w:p>
    <w:p w:rsidR="00C74A0D" w:rsidRPr="00647418" w:rsidRDefault="00112DF5">
      <w:pPr>
        <w:spacing w:after="0" w:line="264" w:lineRule="auto"/>
        <w:ind w:left="12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647418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64741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C74A0D" w:rsidRPr="00647418" w:rsidRDefault="00112DF5">
      <w:pPr>
        <w:spacing w:after="0" w:line="264" w:lineRule="auto"/>
        <w:ind w:left="120"/>
        <w:jc w:val="both"/>
        <w:rPr>
          <w:lang w:val="ru-RU"/>
        </w:rPr>
      </w:pPr>
      <w:r w:rsidRPr="00647418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lastRenderedPageBreak/>
        <w:t>Художник и искусство театра: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</w:t>
      </w:r>
      <w:proofErr w:type="spellStart"/>
      <w:r w:rsidRPr="00647418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647418">
        <w:rPr>
          <w:rFonts w:ascii="Times New Roman" w:hAnsi="Times New Roman"/>
          <w:color w:val="000000"/>
          <w:sz w:val="28"/>
          <w:lang w:val="ru-RU"/>
        </w:rPr>
        <w:t>, А. Головина и других художников);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</w:t>
      </w:r>
      <w:proofErr w:type="spellStart"/>
      <w:r w:rsidRPr="00647418">
        <w:rPr>
          <w:rFonts w:ascii="Times New Roman" w:hAnsi="Times New Roman"/>
          <w:color w:val="000000"/>
          <w:sz w:val="28"/>
          <w:lang w:val="ru-RU"/>
        </w:rPr>
        <w:t>Родиноведения</w:t>
      </w:r>
      <w:proofErr w:type="spellEnd"/>
      <w:r w:rsidRPr="00647418">
        <w:rPr>
          <w:rFonts w:ascii="Times New Roman" w:hAnsi="Times New Roman"/>
          <w:color w:val="000000"/>
          <w:sz w:val="28"/>
          <w:lang w:val="ru-RU"/>
        </w:rPr>
        <w:t>» С.М. Прокудина-Горского для современных представлений об истории жизни в нашей стране;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lastRenderedPageBreak/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</w:t>
      </w:r>
      <w:proofErr w:type="spellStart"/>
      <w:r w:rsidRPr="00647418">
        <w:rPr>
          <w:rFonts w:ascii="Times New Roman" w:hAnsi="Times New Roman"/>
          <w:color w:val="000000"/>
          <w:sz w:val="28"/>
          <w:lang w:val="ru-RU"/>
        </w:rPr>
        <w:t>фототворчестве</w:t>
      </w:r>
      <w:proofErr w:type="spellEnd"/>
      <w:r w:rsidRPr="00647418">
        <w:rPr>
          <w:rFonts w:ascii="Times New Roman" w:hAnsi="Times New Roman"/>
          <w:color w:val="000000"/>
          <w:sz w:val="28"/>
          <w:lang w:val="ru-RU"/>
        </w:rPr>
        <w:t xml:space="preserve"> А. Родченко, о </w:t>
      </w:r>
      <w:proofErr w:type="spellStart"/>
      <w:proofErr w:type="gramStart"/>
      <w:r w:rsidRPr="00647418">
        <w:rPr>
          <w:rFonts w:ascii="Times New Roman" w:hAnsi="Times New Roman"/>
          <w:color w:val="000000"/>
          <w:sz w:val="28"/>
          <w:lang w:val="ru-RU"/>
        </w:rPr>
        <w:t>том,как</w:t>
      </w:r>
      <w:proofErr w:type="spellEnd"/>
      <w:proofErr w:type="gramEnd"/>
      <w:r w:rsidRPr="00647418">
        <w:rPr>
          <w:rFonts w:ascii="Times New Roman" w:hAnsi="Times New Roman"/>
          <w:color w:val="000000"/>
          <w:sz w:val="28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lastRenderedPageBreak/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C74A0D" w:rsidRPr="00647418" w:rsidRDefault="00112DF5">
      <w:pPr>
        <w:spacing w:after="0" w:line="264" w:lineRule="auto"/>
        <w:ind w:firstLine="600"/>
        <w:jc w:val="both"/>
        <w:rPr>
          <w:lang w:val="ru-RU"/>
        </w:rPr>
      </w:pPr>
      <w:r w:rsidRPr="00647418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C74A0D" w:rsidRPr="00647418" w:rsidRDefault="00112DF5">
      <w:pPr>
        <w:spacing w:after="0" w:line="264" w:lineRule="auto"/>
        <w:ind w:left="120"/>
        <w:jc w:val="both"/>
        <w:rPr>
          <w:lang w:val="ru-RU"/>
        </w:rPr>
      </w:pPr>
      <w:r w:rsidRPr="00647418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C74A0D" w:rsidRPr="00647418" w:rsidRDefault="00C74A0D">
      <w:pPr>
        <w:rPr>
          <w:lang w:val="ru-RU"/>
        </w:rPr>
        <w:sectPr w:rsidR="00C74A0D" w:rsidRPr="00647418">
          <w:pgSz w:w="11906" w:h="16383"/>
          <w:pgMar w:top="1134" w:right="850" w:bottom="1134" w:left="1701" w:header="720" w:footer="720" w:gutter="0"/>
          <w:cols w:space="720"/>
        </w:sectPr>
      </w:pPr>
    </w:p>
    <w:p w:rsidR="00C74A0D" w:rsidRPr="00647418" w:rsidRDefault="00112DF5">
      <w:pPr>
        <w:spacing w:after="0"/>
        <w:ind w:left="120"/>
        <w:rPr>
          <w:lang w:val="ru-RU"/>
        </w:rPr>
      </w:pPr>
      <w:bookmarkStart w:id="10" w:name="block-14536786"/>
      <w:bookmarkEnd w:id="7"/>
      <w:r w:rsidRPr="0064741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C74A0D" w:rsidRPr="00647418" w:rsidRDefault="00112DF5">
      <w:pPr>
        <w:spacing w:after="0"/>
        <w:ind w:left="120"/>
        <w:rPr>
          <w:lang w:val="ru-RU"/>
        </w:rPr>
      </w:pPr>
      <w:r w:rsidRPr="00647418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C74A0D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74A0D" w:rsidRDefault="00C74A0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4A0D" w:rsidRDefault="00C74A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A0D" w:rsidRDefault="00C74A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A0D" w:rsidRDefault="00C74A0D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4A0D" w:rsidRDefault="00C74A0D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4A0D" w:rsidRDefault="00C74A0D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4A0D" w:rsidRDefault="00C74A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A0D" w:rsidRDefault="00C74A0D"/>
        </w:tc>
      </w:tr>
      <w:tr w:rsidR="00C74A0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74A0D" w:rsidRDefault="00C74A0D"/>
        </w:tc>
      </w:tr>
    </w:tbl>
    <w:p w:rsidR="00C74A0D" w:rsidRDefault="00C74A0D">
      <w:pPr>
        <w:sectPr w:rsidR="00C74A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4A0D" w:rsidRPr="00647418" w:rsidRDefault="00112DF5">
      <w:pPr>
        <w:spacing w:after="0"/>
        <w:ind w:left="120"/>
        <w:rPr>
          <w:lang w:val="ru-RU"/>
        </w:rPr>
      </w:pPr>
      <w:r w:rsidRPr="0064741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C74A0D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74A0D" w:rsidRDefault="00C74A0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4A0D" w:rsidRDefault="00C74A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A0D" w:rsidRDefault="00C74A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A0D" w:rsidRDefault="00C74A0D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4A0D" w:rsidRDefault="00C74A0D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4A0D" w:rsidRDefault="00C74A0D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4A0D" w:rsidRDefault="00C74A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A0D" w:rsidRDefault="00C74A0D"/>
        </w:tc>
      </w:tr>
      <w:tr w:rsidR="00C74A0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74A0D" w:rsidRDefault="00C74A0D"/>
        </w:tc>
      </w:tr>
    </w:tbl>
    <w:p w:rsidR="00C74A0D" w:rsidRDefault="00C74A0D">
      <w:pPr>
        <w:sectPr w:rsidR="00C74A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4A0D" w:rsidRPr="00647418" w:rsidRDefault="00112DF5">
      <w:pPr>
        <w:spacing w:after="0"/>
        <w:ind w:left="120"/>
        <w:rPr>
          <w:lang w:val="ru-RU"/>
        </w:rPr>
      </w:pPr>
      <w:r w:rsidRPr="0064741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C74A0D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74A0D" w:rsidRDefault="00C74A0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4A0D" w:rsidRDefault="00C74A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A0D" w:rsidRDefault="00C74A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A0D" w:rsidRDefault="00C74A0D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4A0D" w:rsidRDefault="00C74A0D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4A0D" w:rsidRDefault="00C74A0D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4A0D" w:rsidRDefault="00C74A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A0D" w:rsidRDefault="00C74A0D"/>
        </w:tc>
      </w:tr>
      <w:tr w:rsidR="00C74A0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74A0D" w:rsidRDefault="00C74A0D"/>
        </w:tc>
      </w:tr>
    </w:tbl>
    <w:p w:rsidR="00C74A0D" w:rsidRDefault="00C74A0D">
      <w:pPr>
        <w:sectPr w:rsidR="00C74A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4A0D" w:rsidRDefault="00C74A0D">
      <w:pPr>
        <w:sectPr w:rsidR="00C74A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4A0D" w:rsidRDefault="00112DF5">
      <w:pPr>
        <w:spacing w:after="0"/>
        <w:ind w:left="120"/>
      </w:pPr>
      <w:bookmarkStart w:id="11" w:name="block-14536787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74A0D" w:rsidRDefault="00112DF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C74A0D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74A0D" w:rsidRDefault="00C74A0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4A0D" w:rsidRDefault="00C74A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4A0D" w:rsidRDefault="00C74A0D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A0D" w:rsidRDefault="00C74A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A0D" w:rsidRDefault="00C74A0D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4A0D" w:rsidRDefault="00C74A0D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4A0D" w:rsidRDefault="00C74A0D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4A0D" w:rsidRDefault="00C74A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A0D" w:rsidRDefault="00C74A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A0D" w:rsidRDefault="00C74A0D"/>
        </w:tc>
      </w:tr>
      <w:tr w:rsidR="00C74A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костюм: выполняем эскиз народного праздничного костюма северных или </w:t>
            </w: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южных районов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 (продолжение): выполняем </w:t>
            </w:r>
            <w:proofErr w:type="spellStart"/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орнаментализацию</w:t>
            </w:r>
            <w:proofErr w:type="spellEnd"/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народного праздничного костюма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праздничные обряды: проводим конкурсы, ролевые и интерактивные игры или </w:t>
            </w:r>
            <w:proofErr w:type="spellStart"/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квесты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Городецкая роспись: выполняем творческие работы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Золотая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Хохлома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роспись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</w:t>
            </w:r>
            <w:proofErr w:type="spellStart"/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Жостова</w:t>
            </w:r>
            <w:proofErr w:type="spellEnd"/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: выполняем аппликацию фрагмента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лаковой живописи (Федоскино, Палех, Мстера, Холуй): выполняем творческие работы по мотивам произведений лаковой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Щепа. Роспись по лубу и дереву. Тиснение и резьба по бересте: </w:t>
            </w: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выполняем творческую работу по мотивам мезенской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Декоративные куклы: выполняем </w:t>
            </w: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практическую работу по изготовлению куклы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4A0D" w:rsidRDefault="00C74A0D"/>
        </w:tc>
      </w:tr>
    </w:tbl>
    <w:p w:rsidR="00C74A0D" w:rsidRDefault="00C74A0D">
      <w:pPr>
        <w:sectPr w:rsidR="00C74A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4A0D" w:rsidRDefault="00112DF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6"/>
        <w:gridCol w:w="4464"/>
        <w:gridCol w:w="1271"/>
        <w:gridCol w:w="1841"/>
        <w:gridCol w:w="1910"/>
        <w:gridCol w:w="1347"/>
        <w:gridCol w:w="2221"/>
      </w:tblGrid>
      <w:tr w:rsidR="00C74A0D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74A0D" w:rsidRDefault="00C74A0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4A0D" w:rsidRDefault="00C74A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4A0D" w:rsidRDefault="00C74A0D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A0D" w:rsidRDefault="00C74A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A0D" w:rsidRDefault="00C74A0D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4A0D" w:rsidRDefault="00C74A0D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4A0D" w:rsidRDefault="00C74A0D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4A0D" w:rsidRDefault="00C74A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A0D" w:rsidRDefault="00C74A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A0D" w:rsidRDefault="00C74A0D"/>
        </w:tc>
      </w:tr>
      <w:tr w:rsidR="00C74A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Цвет. Основы </w:t>
            </w:r>
            <w:proofErr w:type="spellStart"/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цветоведения</w:t>
            </w:r>
            <w:proofErr w:type="spellEnd"/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: рисуем волшебный мир цветной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Цвет в произведениях живописи: создаем по воображению букет золотой осени на цветном фоне, передающего радостное настроение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Натюрморт в графике: выполняем натюрморт в технике «эстампа», углем или тушью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головы человека в </w:t>
            </w: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пространстве: выполняем фотографии головы человека в разных ракурсах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графике: выполняем композицию на тему: «Весенний пейзаж» в технике </w:t>
            </w:r>
            <w:proofErr w:type="spellStart"/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граттажа</w:t>
            </w:r>
            <w:proofErr w:type="spellEnd"/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4A0D" w:rsidRDefault="00C74A0D"/>
        </w:tc>
      </w:tr>
    </w:tbl>
    <w:p w:rsidR="00C74A0D" w:rsidRDefault="00C74A0D">
      <w:pPr>
        <w:sectPr w:rsidR="00C74A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4A0D" w:rsidRDefault="00112DF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4340"/>
        <w:gridCol w:w="1316"/>
        <w:gridCol w:w="1841"/>
        <w:gridCol w:w="1910"/>
        <w:gridCol w:w="1347"/>
        <w:gridCol w:w="2221"/>
      </w:tblGrid>
      <w:tr w:rsidR="00C74A0D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74A0D" w:rsidRDefault="00C74A0D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4A0D" w:rsidRDefault="00C74A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4A0D" w:rsidRDefault="00C74A0D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A0D" w:rsidRDefault="00C74A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A0D" w:rsidRDefault="00C74A0D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4A0D" w:rsidRDefault="00C74A0D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4A0D" w:rsidRDefault="00C74A0D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4A0D" w:rsidRDefault="00C74A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A0D" w:rsidRDefault="00C74A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A0D" w:rsidRDefault="00C74A0D"/>
        </w:tc>
      </w:tr>
      <w:tr w:rsidR="00C74A0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Логотип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объектов в архитектурном макете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Здание как сочетание различных объёмных форм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здания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материала в конструкции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формотворчестве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прошлого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пространственно-предметной среды интерьера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архитектурно-ландшафтного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Функционально-архитектурная </w:t>
            </w: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планировка своего жилища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Проект организации пространства и среды жилой комнаты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 интерьере частного дома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Мода и культура. Стиль в одежде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Грим и причёска в практике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Имидж-дизайн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74A0D" w:rsidRDefault="00C74A0D">
            <w:pPr>
              <w:spacing w:after="0"/>
              <w:ind w:left="135"/>
            </w:pPr>
          </w:p>
        </w:tc>
      </w:tr>
      <w:tr w:rsidR="00C74A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4A0D" w:rsidRPr="00647418" w:rsidRDefault="00112DF5">
            <w:pPr>
              <w:spacing w:after="0"/>
              <w:ind w:left="135"/>
              <w:rPr>
                <w:lang w:val="ru-RU"/>
              </w:rPr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 w:rsidRPr="00647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74A0D" w:rsidRDefault="00112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4A0D" w:rsidRDefault="00C74A0D"/>
        </w:tc>
      </w:tr>
    </w:tbl>
    <w:p w:rsidR="00C74A0D" w:rsidRDefault="00C74A0D">
      <w:pPr>
        <w:sectPr w:rsidR="00C74A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4A0D" w:rsidRDefault="00C74A0D">
      <w:pPr>
        <w:sectPr w:rsidR="00C74A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4A0D" w:rsidRDefault="00112DF5">
      <w:pPr>
        <w:spacing w:after="0"/>
        <w:ind w:left="120"/>
      </w:pPr>
      <w:bookmarkStart w:id="12" w:name="block-14536790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74A0D" w:rsidRDefault="00112DF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74A0D" w:rsidRDefault="00112DF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C74A0D" w:rsidRDefault="00112DF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C74A0D" w:rsidRDefault="00112DF5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C74A0D" w:rsidRDefault="00112DF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74A0D" w:rsidRDefault="00112DF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C74A0D" w:rsidRDefault="00C74A0D">
      <w:pPr>
        <w:spacing w:after="0"/>
        <w:ind w:left="120"/>
      </w:pPr>
    </w:p>
    <w:p w:rsidR="00C74A0D" w:rsidRPr="00647418" w:rsidRDefault="00112DF5">
      <w:pPr>
        <w:spacing w:after="0" w:line="480" w:lineRule="auto"/>
        <w:ind w:left="120"/>
        <w:rPr>
          <w:lang w:val="ru-RU"/>
        </w:rPr>
      </w:pPr>
      <w:r w:rsidRPr="0064741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74A0D" w:rsidRDefault="00112DF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C74A0D" w:rsidRDefault="00C74A0D">
      <w:pPr>
        <w:sectPr w:rsidR="00C74A0D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112DF5" w:rsidRDefault="00112DF5"/>
    <w:sectPr w:rsidR="00112DF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77B99"/>
    <w:multiLevelType w:val="multilevel"/>
    <w:tmpl w:val="051435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A21235"/>
    <w:multiLevelType w:val="multilevel"/>
    <w:tmpl w:val="4CBC57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2DA649B"/>
    <w:multiLevelType w:val="multilevel"/>
    <w:tmpl w:val="97A048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981D47"/>
    <w:multiLevelType w:val="multilevel"/>
    <w:tmpl w:val="AB9604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9A524DD"/>
    <w:multiLevelType w:val="multilevel"/>
    <w:tmpl w:val="B2D2D1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7A46B9B"/>
    <w:multiLevelType w:val="multilevel"/>
    <w:tmpl w:val="E24ABE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A5C74F5"/>
    <w:multiLevelType w:val="multilevel"/>
    <w:tmpl w:val="5024CF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74A0D"/>
    <w:rsid w:val="00112DF5"/>
    <w:rsid w:val="00647418"/>
    <w:rsid w:val="00711D1B"/>
    <w:rsid w:val="00BC2535"/>
    <w:rsid w:val="00C7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0B7C31-5353-45C8-8C6A-4DB1EE5B1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12870</Words>
  <Characters>73360</Characters>
  <Application>Microsoft Office Word</Application>
  <DocSecurity>0</DocSecurity>
  <Lines>611</Lines>
  <Paragraphs>172</Paragraphs>
  <ScaleCrop>false</ScaleCrop>
  <Company/>
  <LinksUpToDate>false</LinksUpToDate>
  <CharactersWithSpaces>86058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5</cp:revision>
  <dcterms:created xsi:type="dcterms:W3CDTF">2023-09-18T03:50:00Z</dcterms:created>
  <dcterms:modified xsi:type="dcterms:W3CDTF">2023-09-24T18:10:00Z</dcterms:modified>
</cp:coreProperties>
</file>